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69F" w:rsidRPr="00560410" w:rsidRDefault="0059569F" w:rsidP="0059569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chuong_phuluc1"/>
      <w:r w:rsidRPr="00560410">
        <w:rPr>
          <w:rFonts w:ascii="Times New Roman" w:hAnsi="Times New Roman" w:cs="Times New Roman"/>
          <w:b/>
          <w:sz w:val="28"/>
          <w:szCs w:val="28"/>
        </w:rPr>
        <w:t>PHỤ LỤC 01</w:t>
      </w:r>
    </w:p>
    <w:p w:rsidR="0059569F" w:rsidRPr="00560410" w:rsidRDefault="0059569F" w:rsidP="0059569F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chuong_phuluc1_name"/>
      <w:bookmarkEnd w:id="0"/>
      <w:r w:rsidRPr="00560410">
        <w:rPr>
          <w:rFonts w:ascii="Times New Roman" w:hAnsi="Times New Roman" w:cs="Times New Roman"/>
          <w:sz w:val="28"/>
          <w:szCs w:val="28"/>
        </w:rPr>
        <w:t>DANH MỤC NGHỀ TRỌNG ĐIỂM THEO CÁC CẤP ĐỘ QUỐC TẾ, KHU VỰC ASEAN VÀ QUỐC GIA</w:t>
      </w:r>
      <w:r w:rsidRPr="00560410">
        <w:rPr>
          <w:rFonts w:ascii="Times New Roman" w:hAnsi="Times New Roman" w:cs="Times New Roman"/>
          <w:sz w:val="28"/>
          <w:szCs w:val="28"/>
        </w:rPr>
        <w:br/>
      </w:r>
      <w:bookmarkEnd w:id="1"/>
      <w:r w:rsidRPr="00560410">
        <w:rPr>
          <w:rFonts w:ascii="Times New Roman" w:hAnsi="Times New Roman" w:cs="Times New Roman"/>
          <w:i/>
          <w:sz w:val="28"/>
          <w:szCs w:val="28"/>
        </w:rPr>
        <w:t>(Kèm theo Quyết định số 854/QĐ-BLĐTBXH ngày 6 tháng 6 năm 2013 của Bộ trưởng Bộ Lao động - Thương binh và Xã hội)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8"/>
        <w:gridCol w:w="4593"/>
        <w:gridCol w:w="1234"/>
        <w:gridCol w:w="1213"/>
        <w:gridCol w:w="1250"/>
      </w:tblGrid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b/>
                <w:sz w:val="28"/>
                <w:szCs w:val="28"/>
              </w:rPr>
              <w:t>Tên nghề trọng điểm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b/>
                <w:sz w:val="28"/>
                <w:szCs w:val="28"/>
              </w:rPr>
              <w:t>Quốc tế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b/>
                <w:sz w:val="28"/>
                <w:szCs w:val="28"/>
              </w:rPr>
              <w:t>Khu vực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b/>
                <w:sz w:val="28"/>
                <w:szCs w:val="28"/>
              </w:rPr>
              <w:t>Quốc gia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Tổng số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100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Bán hàng trong siêu thị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Bảo trì hệ thống thiết bị cơ khí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Bảo vệ môi trường biển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Bảo vệ thực vật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Cắt gọt kim loại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Cấp, thoát nước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chế biến chè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chế tạo vỏ tàu thủy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đúc kim loại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sản xuất sản phẩm từ cao su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sản xuất bột giấy và giấy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sản xuất đường mía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sản xuất ván nhân tạo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sinh học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Công nghệ thông tin (ứng dụng phần mềm)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Cốt thép hàn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Cơ điện lạnh thủy sản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Cơ điện nông thôn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Cơ điện tử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Chạm khắc đá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Chăm sóc sắc đẹp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Chăn nuôi gia súc, gia cầm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Chế biến cà phê - ca cao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Chế biến mủ cao su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Chế biến thực phẩm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Chế biến và bảo quản thủy sản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Chế tạo thiết bị cơ khí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Dịch vụ chăm sóc gia đình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Điện công nghiệp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Điện dân dụng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Điện tàu thủy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Điện tử công nghiệp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Điện tử dân dụng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Điều khiển phương tiện thủy nội địa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Điều khiển tàu biển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Điều khiển tàu cuốc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Đúc, dát đồng mỹ nghệ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Gia công và thiết kế sản phẩm mộc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Hàn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Hướng dẫn du lịch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chế biến món ăn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dược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điêu khắc gỗ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Kỹ thuật lắp đặt đài trạm viễn thông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Kỹ thuật lắp đặt điện và điều khiển trong công nghiệp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máy lạnh và điều hòa không khí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máy nông nghiệp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sản xuất chương trình truyền hình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sơn mài và khảm trai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Kỹ thuật sửa chữa, lắp ráp máy tính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Kỹ thuật thiết bị điện tử y tế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thiết bị hình ảnh y tế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thiết bị sản xuất dược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thiết bị xét nghiệm y tế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Kỹ thuật truyền dẫn quang và vô tuyến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Kỹ thuật xây dựng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Khai thác máy tàu thủy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Khai thác thiết bị truyền hình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Khai thác, đánh bắt hải sản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Khảo sát địa hình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Lắp đặt thiết bị cơ khí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Lắp đặt thiết bị điện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Lâm sinh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Lập trình máy tính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Marketing thương mại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May thời trang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Mộc mỹ nghệ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Mộc xây dựng và trang trí nội thất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Nuôi trồng thủy sản nước mặn, nước lợ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Nuôi trồng thủy sản nước ngọt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Nghiệp vụ lễ tân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Nghiệp vụ nhà hàng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Nguội chế tạo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Nguội sửa chữa máy công cụ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Quản lý khai thác công trình thủy lợi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Quản trị cơ sở dữ liệu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Quản trị kinh doanh xăng dầu và Gas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Quản trị khách sạn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Quản trị khu Resort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Quản trị lễ tân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Quản trị lữ hành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Quản trị nhà hàng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Rèn, dập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Sản xuất gốm, sứ xây dựng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Sửa chữa máy tàu thủy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Sửa chữa máy thi công xây dựng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Sửa chữa thiết bị tự động hóa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Thí nghiệm và kiểm tra chất lượng cầu đường bộ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Thiết kế đồ họa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Thiết kế thời trang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Thú y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Thương mại điện tử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Trồng cây công nghiệp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Trồng cây lương thực, thực phẩm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Trồng rau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Vận hành cần, cầu trục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Vận hành điện trong nhà máy thủy điện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Vận hành máy nông nghiệp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Vận hành máy thi công mặt đường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Vận hành máy thi công nền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Vận hành máy xây dựng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Vận hành nhà máy thủy điện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Vận hành thiết bị chế biến dầu khí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706B7B" w:rsidRDefault="0059569F" w:rsidP="00FD2DC9">
            <w:pPr>
              <w:spacing w:before="12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706B7B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Vận hành và sửa chữa trạm bơm điện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Vận hành, sửa chữa thiết bị lạnh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Xây dựng cầu đường bộ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Xây dựng công trình thủy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Xây dựng và hoàn thiện công trình thủy lợi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Xếp dỡ cơ giới tổng hợp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59569F" w:rsidRPr="00560410" w:rsidTr="00FD2DC9">
        <w:tc>
          <w:tcPr>
            <w:tcW w:w="608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459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Xử lý nước thải công nghiệp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59569F" w:rsidRPr="00560410" w:rsidRDefault="0059569F" w:rsidP="00FD2DC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1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896CA4" w:rsidRDefault="00896CA4">
      <w:bookmarkStart w:id="2" w:name="_GoBack"/>
      <w:bookmarkEnd w:id="2"/>
    </w:p>
    <w:sectPr w:rsidR="00896CA4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69F"/>
    <w:rsid w:val="00551B90"/>
    <w:rsid w:val="0059569F"/>
    <w:rsid w:val="00896CA4"/>
    <w:rsid w:val="00EA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CB966A-C102-42DE-890D-717BE3090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69F"/>
    <w:pPr>
      <w:spacing w:after="0" w:line="240" w:lineRule="auto"/>
    </w:pPr>
    <w:rPr>
      <w:rFonts w:ascii="Arial" w:eastAsia="Times New Roman" w:hAnsi="Arial" w:cs="Arial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594</Words>
  <Characters>3386</Characters>
  <Application>Microsoft Office Word</Application>
  <DocSecurity>0</DocSecurity>
  <Lines>28</Lines>
  <Paragraphs>7</Paragraphs>
  <ScaleCrop>false</ScaleCrop>
  <Company>Office Black Edition - tum0r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1</cp:revision>
  <dcterms:created xsi:type="dcterms:W3CDTF">2017-03-14T06:51:00Z</dcterms:created>
  <dcterms:modified xsi:type="dcterms:W3CDTF">2017-03-14T06:52:00Z</dcterms:modified>
</cp:coreProperties>
</file>